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589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Key Indicator - 3.4 Extension Activities</w:t>
      </w:r>
    </w:p>
    <w:p w:rsidR="00000000" w:rsidDel="00000000" w:rsidP="00000000" w:rsidRDefault="00000000" w:rsidRPr="00000000" w14:paraId="00000002">
      <w:pPr>
        <w:tabs>
          <w:tab w:val="left" w:leader="none" w:pos="1589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3.4.2 Number of awards and recognition received for extension activities from Government /recognized bodies during the last five years (5)</w:t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385"/>
        <w:gridCol w:w="2311"/>
        <w:gridCol w:w="2311"/>
        <w:tblGridChange w:id="0">
          <w:tblGrid>
            <w:gridCol w:w="2235"/>
            <w:gridCol w:w="2385"/>
            <w:gridCol w:w="2311"/>
            <w:gridCol w:w="23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activity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Award/ recognition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Awarding government/ recognized bodies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of award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Best NSS Volunteer for social works &amp; works in Environment &amp; others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Best NSS Volunteer for social works &amp; works in Environment &amp; others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Ministry of Youth Affairs and Sports Govt. of India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firstLine="7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2016-17</w:t>
            </w:r>
          </w:p>
          <w:p w:rsidR="00000000" w:rsidDel="00000000" w:rsidP="00000000" w:rsidRDefault="00000000" w:rsidRPr="00000000" w14:paraId="0000000D">
            <w:pPr>
              <w:ind w:firstLine="7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(Mr. Rinku Kumar)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Best NSS Volunteer for social works &amp; works in Environment &amp; others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NSS National Award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(IG Award)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158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Ministry of Youth Affairs and Sports Govt. of India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158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589"/>
              </w:tabs>
              <w:ind w:firstLine="7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2020-21</w:t>
              <w:tab/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58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589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5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(Mr. Nikhil Kamti)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tabs>
                <w:tab w:val="left" w:leader="none" w:pos="1589"/>
              </w:tabs>
              <w:rPr/>
            </w:pPr>
            <w:r w:rsidDel="00000000" w:rsidR="00000000" w:rsidRPr="00000000">
              <w:rPr>
                <w:rtl w:val="0"/>
              </w:rPr>
              <w:t xml:space="preserve">Name of Volunteer---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Mr. Nikhil Kamti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1589"/>
          <w:tab w:val="left" w:leader="none" w:pos="3654"/>
          <w:tab w:val="left" w:leader="none" w:pos="3763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Documents: E-copy of the award </w:t>
        <w:tab/>
      </w:r>
    </w:p>
    <w:p w:rsidR="00000000" w:rsidDel="00000000" w:rsidP="00000000" w:rsidRDefault="00000000" w:rsidRPr="00000000" w14:paraId="0000001E">
      <w:pPr>
        <w:tabs>
          <w:tab w:val="left" w:leader="none" w:pos="158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589"/>
          <w:tab w:val="left" w:leader="none" w:pos="3654"/>
          <w:tab w:val="left" w:leader="none" w:pos="3763"/>
        </w:tabs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347833" cy="1683176"/>
            <wp:effectExtent b="0" l="0" r="0" t="0"/>
            <wp:docPr descr="C:\Users\D.S. Gupta\AppData\Local\Microsoft\Windows\Temporary Internet Files\Content.Word\IMG-20230120-WA0035.jpg" id="1" name="image1.png"/>
            <a:graphic>
              <a:graphicData uri="http://schemas.openxmlformats.org/drawingml/2006/picture">
                <pic:pic>
                  <pic:nvPicPr>
                    <pic:cNvPr descr="C:\Users\D.S. Gupta\AppData\Local\Microsoft\Windows\Temporary Internet Files\Content.Word\IMG-20230120-WA0035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833" cy="1683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/>
        <w:drawing>
          <wp:inline distB="0" distT="0" distL="0" distR="0">
            <wp:extent cx="2192342" cy="1686495"/>
            <wp:effectExtent b="0" l="0" r="0" t="0"/>
            <wp:docPr descr="C:\Users\D.S. Gupta\AppData\Local\Microsoft\Windows\Temporary Internet Files\Content.Word\IMG-20230209-WA0000.jpg" id="3" name="image3.png"/>
            <a:graphic>
              <a:graphicData uri="http://schemas.openxmlformats.org/drawingml/2006/picture">
                <pic:pic>
                  <pic:nvPicPr>
                    <pic:cNvPr descr="C:\Users\D.S. Gupta\AppData\Local\Microsoft\Windows\Temporary Internet Files\Content.Word\IMG-20230209-WA0000.jp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342" cy="1686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589"/>
          <w:tab w:val="left" w:leader="none" w:pos="3654"/>
          <w:tab w:val="left" w:leader="none" w:pos="3763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589"/>
          <w:tab w:val="left" w:leader="none" w:pos="3763"/>
        </w:tabs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287364" cy="1460694"/>
            <wp:effectExtent b="0" l="0" r="0" t="0"/>
            <wp:docPr descr="C:\Users\D.S. Gupta\AppData\Local\Microsoft\Windows\Temporary Internet Files\Content.Word\IMG-20230209-WA0001.jpg" id="2" name="image2.png"/>
            <a:graphic>
              <a:graphicData uri="http://schemas.openxmlformats.org/drawingml/2006/picture">
                <pic:pic>
                  <pic:nvPicPr>
                    <pic:cNvPr descr="C:\Users\D.S. Gupta\AppData\Local\Microsoft\Windows\Temporary Internet Files\Content.Word\IMG-20230209-WA0001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7364" cy="1460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/>
        <w:drawing>
          <wp:inline distB="0" distT="0" distL="0" distR="0">
            <wp:extent cx="1633188" cy="1894395"/>
            <wp:effectExtent b="0" l="0" r="0" t="0"/>
            <wp:docPr descr="C:\Users\D.S. Gupta\AppData\Local\Microsoft\Windows\Temporary Internet Files\Content.Word\IMG-20220916-WA0004.jpg" id="4" name="image4.png"/>
            <a:graphic>
              <a:graphicData uri="http://schemas.openxmlformats.org/drawingml/2006/picture">
                <pic:pic>
                  <pic:nvPicPr>
                    <pic:cNvPr descr="C:\Users\D.S. Gupta\AppData\Local\Microsoft\Windows\Temporary Internet Files\Content.Word\IMG-20220916-WA0004.jpg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188" cy="1894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